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99A43" w14:textId="2562A17F" w:rsidR="008F5C89" w:rsidRDefault="008F5C89" w:rsidP="008F5C89">
      <w:r>
        <w:t>All programs were created by Mathematica in October 2022, and were funded by IES contract 91990018C0009.</w:t>
      </w:r>
    </w:p>
    <w:p w14:paraId="72EBB506" w14:textId="14F591DD" w:rsidR="002A49E0" w:rsidRDefault="00061CA4" w:rsidP="00061CA4">
      <w:r>
        <w:t>Program flow</w:t>
      </w:r>
    </w:p>
    <w:p w14:paraId="7180789B" w14:textId="6C0F5637" w:rsidR="00061CA4" w:rsidRDefault="00061CA4" w:rsidP="00E850CF">
      <w:pPr>
        <w:pStyle w:val="ListParagraph"/>
        <w:numPr>
          <w:ilvl w:val="0"/>
          <w:numId w:val="3"/>
        </w:numPr>
      </w:pPr>
      <w:r>
        <w:t>Requires R; report was run using R version 4.1.3</w:t>
      </w:r>
    </w:p>
    <w:p w14:paraId="1B292A69" w14:textId="37212997" w:rsidR="00061CA4" w:rsidRDefault="00061CA4" w:rsidP="00E850CF">
      <w:pPr>
        <w:pStyle w:val="ListParagraph"/>
        <w:numPr>
          <w:ilvl w:val="0"/>
          <w:numId w:val="3"/>
        </w:numPr>
      </w:pPr>
      <w:r>
        <w:t>Ensure required R packages are installed. Listed package versions are those used for the creation of the report; we cannot guarantee code will run with different package versions</w:t>
      </w:r>
    </w:p>
    <w:p w14:paraId="6F3C7C49" w14:textId="1CDFA17B" w:rsidR="00061CA4" w:rsidRDefault="00061CA4" w:rsidP="00E850CF">
      <w:pPr>
        <w:pStyle w:val="ListParagraph"/>
        <w:numPr>
          <w:ilvl w:val="1"/>
          <w:numId w:val="4"/>
        </w:numPr>
      </w:pPr>
      <w:r>
        <w:t>tidyverse version 1.3.2</w:t>
      </w:r>
    </w:p>
    <w:p w14:paraId="4A42B7BC" w14:textId="165D2FF8" w:rsidR="00061CA4" w:rsidRDefault="00061CA4" w:rsidP="00E850CF">
      <w:pPr>
        <w:pStyle w:val="ListParagraph"/>
        <w:numPr>
          <w:ilvl w:val="2"/>
          <w:numId w:val="4"/>
        </w:numPr>
      </w:pPr>
      <w:r>
        <w:t>ggplot2 version 3.3.6</w:t>
      </w:r>
    </w:p>
    <w:p w14:paraId="1005F512" w14:textId="525DBDCE" w:rsidR="00061CA4" w:rsidRDefault="00061CA4" w:rsidP="00E850CF">
      <w:pPr>
        <w:pStyle w:val="ListParagraph"/>
        <w:numPr>
          <w:ilvl w:val="2"/>
          <w:numId w:val="4"/>
        </w:numPr>
      </w:pPr>
      <w:r>
        <w:t>tibble version 3.1.8</w:t>
      </w:r>
    </w:p>
    <w:p w14:paraId="71475B14" w14:textId="53571037" w:rsidR="00061CA4" w:rsidRDefault="00061CA4" w:rsidP="00E850CF">
      <w:pPr>
        <w:pStyle w:val="ListParagraph"/>
        <w:numPr>
          <w:ilvl w:val="2"/>
          <w:numId w:val="4"/>
        </w:numPr>
      </w:pPr>
      <w:r>
        <w:t>tidyr version 1.2.1</w:t>
      </w:r>
    </w:p>
    <w:p w14:paraId="03FA6E7B" w14:textId="4E15E4AC" w:rsidR="00061CA4" w:rsidRDefault="00061CA4" w:rsidP="00E850CF">
      <w:pPr>
        <w:pStyle w:val="ListParagraph"/>
        <w:numPr>
          <w:ilvl w:val="2"/>
          <w:numId w:val="4"/>
        </w:numPr>
      </w:pPr>
      <w:r>
        <w:t>readr version 2.1.2</w:t>
      </w:r>
    </w:p>
    <w:p w14:paraId="38F27A65" w14:textId="60CFFE22" w:rsidR="00061CA4" w:rsidRDefault="00061CA4" w:rsidP="00E850CF">
      <w:pPr>
        <w:pStyle w:val="ListParagraph"/>
        <w:numPr>
          <w:ilvl w:val="2"/>
          <w:numId w:val="4"/>
        </w:numPr>
      </w:pPr>
      <w:r>
        <w:t>purr version 0.3.4</w:t>
      </w:r>
    </w:p>
    <w:p w14:paraId="26555A49" w14:textId="2C1F57BD" w:rsidR="00061CA4" w:rsidRDefault="00061CA4" w:rsidP="00E850CF">
      <w:pPr>
        <w:pStyle w:val="ListParagraph"/>
        <w:numPr>
          <w:ilvl w:val="2"/>
          <w:numId w:val="4"/>
        </w:numPr>
      </w:pPr>
      <w:r>
        <w:t>dplyr version 1.0.10</w:t>
      </w:r>
    </w:p>
    <w:p w14:paraId="4975BCC9" w14:textId="504B14B3" w:rsidR="00061CA4" w:rsidRDefault="00061CA4" w:rsidP="00E850CF">
      <w:pPr>
        <w:pStyle w:val="ListParagraph"/>
        <w:numPr>
          <w:ilvl w:val="2"/>
          <w:numId w:val="4"/>
        </w:numPr>
      </w:pPr>
      <w:r>
        <w:t>stringr version 1.4.1</w:t>
      </w:r>
    </w:p>
    <w:p w14:paraId="6B65EF4A" w14:textId="4BEC9918" w:rsidR="00061CA4" w:rsidRDefault="00061CA4" w:rsidP="00E850CF">
      <w:pPr>
        <w:pStyle w:val="ListParagraph"/>
        <w:numPr>
          <w:ilvl w:val="2"/>
          <w:numId w:val="4"/>
        </w:numPr>
      </w:pPr>
      <w:r>
        <w:t>forcats version 0.5.2</w:t>
      </w:r>
    </w:p>
    <w:p w14:paraId="4EBA1E2F" w14:textId="257B26C7" w:rsidR="00061CA4" w:rsidRDefault="00061CA4" w:rsidP="00E850CF">
      <w:pPr>
        <w:pStyle w:val="ListParagraph"/>
        <w:numPr>
          <w:ilvl w:val="1"/>
          <w:numId w:val="4"/>
        </w:numPr>
      </w:pPr>
      <w:r>
        <w:t>magrittr version 2.0.3</w:t>
      </w:r>
    </w:p>
    <w:p w14:paraId="008B5486" w14:textId="51007EB7" w:rsidR="00061CA4" w:rsidRDefault="00061CA4" w:rsidP="00E850CF">
      <w:pPr>
        <w:pStyle w:val="ListParagraph"/>
        <w:numPr>
          <w:ilvl w:val="1"/>
          <w:numId w:val="4"/>
        </w:numPr>
      </w:pPr>
      <w:r>
        <w:t>glue version 1.6.2</w:t>
      </w:r>
    </w:p>
    <w:p w14:paraId="1B0A10D1" w14:textId="2EB26ADB" w:rsidR="00061CA4" w:rsidRDefault="00061CA4" w:rsidP="00E850CF">
      <w:pPr>
        <w:pStyle w:val="ListParagraph"/>
        <w:numPr>
          <w:ilvl w:val="1"/>
          <w:numId w:val="4"/>
        </w:numPr>
      </w:pPr>
      <w:r>
        <w:t>rstan version 2.21.7</w:t>
      </w:r>
    </w:p>
    <w:p w14:paraId="0DBA2861" w14:textId="0294735E" w:rsidR="00061CA4" w:rsidRDefault="00061CA4" w:rsidP="00E850CF">
      <w:pPr>
        <w:pStyle w:val="ListParagraph"/>
        <w:numPr>
          <w:ilvl w:val="1"/>
          <w:numId w:val="4"/>
        </w:numPr>
      </w:pPr>
      <w:r>
        <w:t>sgt version 2.0</w:t>
      </w:r>
    </w:p>
    <w:p w14:paraId="141A7BF2" w14:textId="387C81DE" w:rsidR="00061CA4" w:rsidRDefault="00061CA4" w:rsidP="00E850CF">
      <w:pPr>
        <w:pStyle w:val="ListParagraph"/>
        <w:numPr>
          <w:ilvl w:val="1"/>
          <w:numId w:val="4"/>
        </w:numPr>
      </w:pPr>
      <w:r>
        <w:t>writexl version 1.4.0</w:t>
      </w:r>
    </w:p>
    <w:p w14:paraId="1B8EF9C4" w14:textId="5BC65E14" w:rsidR="007F18E4" w:rsidRDefault="007F18E4" w:rsidP="007F18E4">
      <w:pPr>
        <w:pStyle w:val="ListParagraph"/>
        <w:numPr>
          <w:ilvl w:val="0"/>
          <w:numId w:val="3"/>
        </w:numPr>
      </w:pPr>
      <w:r>
        <w:t>Scripts assume the working directory is set to the directory into which the files were unzipped, which contains the subdirectories “programs” and “data”</w:t>
      </w:r>
    </w:p>
    <w:p w14:paraId="5B2AF4EA" w14:textId="5B19A0AF" w:rsidR="008F5C89" w:rsidRDefault="008F5C89" w:rsidP="00E850CF">
      <w:pPr>
        <w:pStyle w:val="ListParagraph"/>
        <w:numPr>
          <w:ilvl w:val="0"/>
          <w:numId w:val="3"/>
        </w:numPr>
      </w:pPr>
      <w:r>
        <w:t>Run the script “programs/run_models.R”; this script compiles and runs the Bayesian meta-analytic models written in the Stan programming language, and parses the stan output into summary statistics. It takes between two and four hours to run on a modern laptop using four computer cores. Older hardware or fewer computer cores may take even longer to run.</w:t>
      </w:r>
    </w:p>
    <w:p w14:paraId="01364C5E" w14:textId="6C4D556B" w:rsidR="008F5C89" w:rsidRDefault="008F5C89" w:rsidP="00E850CF">
      <w:pPr>
        <w:pStyle w:val="ListParagraph"/>
        <w:numPr>
          <w:ilvl w:val="0"/>
          <w:numId w:val="3"/>
        </w:numPr>
      </w:pPr>
      <w:r>
        <w:t>Run the script “programs/post_process.R”; this script parses the results saved by the previous program, and creates tables and figures from the report, saved to the “outputs” folder</w:t>
      </w:r>
    </w:p>
    <w:p w14:paraId="2241AF47" w14:textId="38C2818C" w:rsidR="00E850CF" w:rsidRDefault="00E850CF" w:rsidP="00E850CF">
      <w:r>
        <w:t>Other notes</w:t>
      </w:r>
    </w:p>
    <w:p w14:paraId="797E2FA3" w14:textId="508D48A5" w:rsidR="00E850CF" w:rsidRDefault="00E850CF" w:rsidP="008F5C89">
      <w:pPr>
        <w:pStyle w:val="ListParagraph"/>
        <w:numPr>
          <w:ilvl w:val="0"/>
          <w:numId w:val="2"/>
        </w:numPr>
      </w:pPr>
      <w:r>
        <w:t>Data is saved in both .RDS and .xlsx format in the “data” directory. The programs use the .RDS versions only, but excel format is provided for convenience as well</w:t>
      </w:r>
    </w:p>
    <w:p w14:paraId="5728B722" w14:textId="3BA4457D" w:rsidR="00E850CF" w:rsidRDefault="00E850CF" w:rsidP="00E850CF">
      <w:pPr>
        <w:pStyle w:val="ListParagraph"/>
        <w:numPr>
          <w:ilvl w:val="1"/>
          <w:numId w:val="2"/>
        </w:numPr>
      </w:pPr>
      <w:r>
        <w:t xml:space="preserve">data/afile.RDS contains a data set with each of the 241 findings from the WWC included in the report </w:t>
      </w:r>
    </w:p>
    <w:p w14:paraId="280A9B63" w14:textId="44E19F24" w:rsidR="00E850CF" w:rsidRDefault="00E850CF" w:rsidP="00E850CF">
      <w:pPr>
        <w:pStyle w:val="ListParagraph"/>
        <w:numPr>
          <w:ilvl w:val="1"/>
          <w:numId w:val="2"/>
        </w:numPr>
      </w:pPr>
      <w:r>
        <w:t>data/comp_xwalk.RDS is a crosswalk describing the hierarchy of the components, component domains, and component types</w:t>
      </w:r>
    </w:p>
    <w:p w14:paraId="44FDCFDD" w14:textId="01791325" w:rsidR="00E850CF" w:rsidRDefault="00E850CF" w:rsidP="00E850CF">
      <w:pPr>
        <w:pStyle w:val="ListParagraph"/>
        <w:numPr>
          <w:ilvl w:val="1"/>
          <w:numId w:val="2"/>
        </w:numPr>
      </w:pPr>
      <w:r>
        <w:t>data/component_levels.RDS is a list of data sets crosswalking between the numeric indices used byu the programs internally to refer to components, component domains, and component types, and their plain language descriptions</w:t>
      </w:r>
    </w:p>
    <w:p w14:paraId="1CE028B1" w14:textId="2B0C2B06" w:rsidR="00E850CF" w:rsidRDefault="00E850CF" w:rsidP="00E850CF">
      <w:pPr>
        <w:pStyle w:val="ListParagraph"/>
        <w:numPr>
          <w:ilvl w:val="1"/>
          <w:numId w:val="2"/>
        </w:numPr>
      </w:pPr>
      <w:r>
        <w:t>data/cleaned_rounded_components.RDS is a list of data sets reporting the coded presence of each of the components, component domains, component types, and their interactions for each of the studies included in the meta-analysis</w:t>
      </w:r>
    </w:p>
    <w:p w14:paraId="7B5FD2E2" w14:textId="1BFB059C" w:rsidR="008F5C89" w:rsidRDefault="008F5C89" w:rsidP="008F5C89">
      <w:pPr>
        <w:pStyle w:val="ListParagraph"/>
        <w:numPr>
          <w:ilvl w:val="0"/>
          <w:numId w:val="2"/>
        </w:numPr>
      </w:pPr>
      <w:r>
        <w:lastRenderedPageBreak/>
        <w:t>The files “programs/utilities.R”, “programs/</w:t>
      </w:r>
      <w:r w:rsidRPr="008F5C89">
        <w:t>main_oregano_metaanalysis_model.stan</w:t>
      </w:r>
      <w:r>
        <w:t>”, “programs/</w:t>
      </w:r>
      <w:r w:rsidR="005F1774" w:rsidRPr="005F1774">
        <w:t>sensitivity_oregano_metaanalysis_indpendence_only_model</w:t>
      </w:r>
      <w:r w:rsidRPr="008F5C89">
        <w:t>.stan</w:t>
      </w:r>
      <w:r>
        <w:t>”</w:t>
      </w:r>
      <w:r w:rsidR="005F1774">
        <w:t>, and “</w:t>
      </w:r>
      <w:r w:rsidR="005F1774" w:rsidRPr="005F1774">
        <w:t>sensitivity_oregano_metaanalysis_no_interaction_model</w:t>
      </w:r>
      <w:r w:rsidR="005F1774">
        <w:t>.stan”</w:t>
      </w:r>
      <w:r>
        <w:t xml:space="preserve"> are not run directly, and are instead called by the other two scripts</w:t>
      </w:r>
    </w:p>
    <w:p w14:paraId="0812E886" w14:textId="0FAAD472" w:rsidR="00796AFC" w:rsidRDefault="00796AFC" w:rsidP="008F5C89">
      <w:pPr>
        <w:pStyle w:val="ListParagraph"/>
        <w:numPr>
          <w:ilvl w:val="0"/>
          <w:numId w:val="2"/>
        </w:numPr>
      </w:pPr>
      <w:r>
        <w:t xml:space="preserve">Due to issues with machine-precision with rounding, some </w:t>
      </w:r>
      <w:r w:rsidR="008E6C0F">
        <w:t>figure labels</w:t>
      </w:r>
      <w:r>
        <w:t xml:space="preserve"> produced in R may not exactly match the printed report, and may be off by 1 percentage point. For example, R incorrectly rounds 1/8 to 12% (</w:t>
      </w:r>
      <w:r w:rsidRPr="00796AFC">
        <w:rPr>
          <w:rFonts w:ascii="Courier New" w:hAnsi="Courier New" w:cs="Courier New"/>
        </w:rPr>
        <w:t>round(1/8,2)</w:t>
      </w:r>
      <w:r>
        <w:t>) instead of the correct 13%</w:t>
      </w:r>
      <w:r w:rsidR="008E6C0F">
        <w:t xml:space="preserve"> seen in the report</w:t>
      </w:r>
      <w:r>
        <w:t>. The underlying data, however, should always match the report, e.g. the original value of 1/8.</w:t>
      </w:r>
    </w:p>
    <w:sectPr w:rsidR="00796A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C3DC4"/>
    <w:multiLevelType w:val="hybridMultilevel"/>
    <w:tmpl w:val="8CB20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E3124"/>
    <w:multiLevelType w:val="hybridMultilevel"/>
    <w:tmpl w:val="AE1E6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0619E"/>
    <w:multiLevelType w:val="hybridMultilevel"/>
    <w:tmpl w:val="379A7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5F717E"/>
    <w:multiLevelType w:val="hybridMultilevel"/>
    <w:tmpl w:val="6A18A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134639">
    <w:abstractNumId w:val="3"/>
  </w:num>
  <w:num w:numId="2" w16cid:durableId="104548318">
    <w:abstractNumId w:val="0"/>
  </w:num>
  <w:num w:numId="3" w16cid:durableId="1574461115">
    <w:abstractNumId w:val="2"/>
  </w:num>
  <w:num w:numId="4" w16cid:durableId="5325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715"/>
    <w:rsid w:val="00061CA4"/>
    <w:rsid w:val="002A49E0"/>
    <w:rsid w:val="005F1774"/>
    <w:rsid w:val="00796AFC"/>
    <w:rsid w:val="007F18E4"/>
    <w:rsid w:val="008B4715"/>
    <w:rsid w:val="008E6C0F"/>
    <w:rsid w:val="008F5C89"/>
    <w:rsid w:val="00E85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651B4"/>
  <w15:chartTrackingRefBased/>
  <w15:docId w15:val="{BD2100E2-F88F-495D-A5F5-665689F2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1C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Thal</dc:creator>
  <cp:keywords/>
  <dc:description/>
  <cp:lastModifiedBy>Dan Thal</cp:lastModifiedBy>
  <cp:revision>7</cp:revision>
  <dcterms:created xsi:type="dcterms:W3CDTF">2022-10-28T15:10:00Z</dcterms:created>
  <dcterms:modified xsi:type="dcterms:W3CDTF">2023-07-18T13:18:00Z</dcterms:modified>
</cp:coreProperties>
</file>